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北京2022年冬奥会和冬残奥会赞助企业许可授权信息表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4678"/>
        <w:gridCol w:w="2551"/>
        <w:gridCol w:w="198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8"/>
              </w:rPr>
              <w:t>第一层级：北京2022年冬奥会和冬残奥会官方合作伙伴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被许可人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许可使用的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北京冬奥组委</w:t>
            </w:r>
            <w:r>
              <w:rPr>
                <w:rFonts w:hint="eastAsia" w:ascii="仿宋_GB2312" w:eastAsia="仿宋_GB2312"/>
                <w:b/>
                <w:szCs w:val="21"/>
              </w:rPr>
              <w:t>奥林匹克标志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和残奥会标志</w:t>
            </w:r>
            <w:r>
              <w:rPr>
                <w:rFonts w:hint="eastAsia" w:ascii="仿宋_GB2312" w:eastAsia="仿宋_GB2312"/>
                <w:b/>
                <w:szCs w:val="21"/>
              </w:rPr>
              <w:t>种类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许可使用的商品和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服务类别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许可地域范围</w:t>
            </w:r>
          </w:p>
        </w:tc>
        <w:tc>
          <w:tcPr>
            <w:tcW w:w="218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中国银行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北京冬奥会会徽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和北京冬残奥会会徽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北京冬奥会</w:t>
            </w:r>
            <w:r>
              <w:rPr>
                <w:rFonts w:ascii="仿宋_GB2312" w:eastAsia="仿宋_GB2312"/>
                <w:szCs w:val="21"/>
              </w:rPr>
              <w:t>吉祥物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和北京冬残奥会吉祥物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北京冬奥组委名称、北京冬奥会</w:t>
            </w:r>
            <w:r>
              <w:rPr>
                <w:rFonts w:ascii="仿宋_GB2312" w:eastAsia="仿宋_GB2312"/>
                <w:szCs w:val="21"/>
              </w:rPr>
              <w:t>体育图标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北京冬残奥会体育图标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Beijing2022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”。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银行服务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中国奥委会辖区内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即中国大陆和澳门地区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北京冬奥会：至</w:t>
            </w:r>
            <w:r>
              <w:rPr>
                <w:rFonts w:ascii="仿宋_GB2312" w:eastAsia="仿宋_GB2312"/>
                <w:szCs w:val="21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中国残奥委会：至2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中国国际航空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航空客运服务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伊利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乳制品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安踏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体育服装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中国联通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通信服务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首钢集团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城市更新服务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中石油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石油和天然气/油气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中石化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石油和天然气/油气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国家电网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电力服务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中国人民保险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财产保险服务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三峡集团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发电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948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*说明：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赞助企业及其关联公司均有权使用奥林匹克标志，详情请洽北京冬奥组委市场开发部；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许可使用的奥林匹克标志及其具体形式，详情请洽北京冬奥组委市场开发部；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以上“北京冬奥会”系“北京2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hint="eastAsia" w:ascii="仿宋_GB2312" w:eastAsia="仿宋_GB2312"/>
              </w:rPr>
              <w:t>年冬奥会和冬残奥会”之官方简称。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4394"/>
        <w:gridCol w:w="2835"/>
        <w:gridCol w:w="198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第二层级：北京</w:t>
            </w:r>
            <w:r>
              <w:rPr>
                <w:rFonts w:ascii="黑体" w:hAnsi="黑体" w:eastAsia="黑体"/>
                <w:sz w:val="28"/>
              </w:rPr>
              <w:t>2022年冬奥会和冬残奥会官方赞助商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被许可人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许可使用的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北京冬奥组委</w:t>
            </w:r>
            <w:r>
              <w:rPr>
                <w:rFonts w:hint="eastAsia" w:ascii="仿宋_GB2312" w:eastAsia="仿宋_GB2312"/>
                <w:b/>
                <w:szCs w:val="21"/>
              </w:rPr>
              <w:t>奥林匹克标志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残奥会标志</w:t>
            </w:r>
            <w:r>
              <w:rPr>
                <w:rFonts w:hint="eastAsia" w:ascii="仿宋_GB2312" w:eastAsia="仿宋_GB2312"/>
                <w:b/>
                <w:szCs w:val="21"/>
              </w:rPr>
              <w:t>种类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许可使用的商品和服务类别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许可地域范围</w:t>
            </w:r>
          </w:p>
        </w:tc>
        <w:tc>
          <w:tcPr>
            <w:tcW w:w="218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青岛啤酒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北京冬奥会会徽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和北京冬残奥会会徽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北京冬奥会</w:t>
            </w:r>
            <w:r>
              <w:rPr>
                <w:rFonts w:ascii="仿宋_GB2312" w:eastAsia="仿宋_GB2312"/>
                <w:szCs w:val="21"/>
              </w:rPr>
              <w:t>吉祥物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和北京冬残奥会吉祥物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北京冬奥组委名称、北京冬奥会</w:t>
            </w:r>
            <w:r>
              <w:rPr>
                <w:rFonts w:ascii="仿宋_GB2312" w:eastAsia="仿宋_GB2312"/>
                <w:szCs w:val="21"/>
              </w:rPr>
              <w:t>体育图标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北京冬残奥会体育图标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Beijing2022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”。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啤酒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中国奥委会辖区内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即中国大陆和澳门地区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北京冬奥会：至</w:t>
            </w:r>
            <w:r>
              <w:rPr>
                <w:rFonts w:ascii="仿宋_GB2312" w:eastAsia="仿宋_GB2312"/>
                <w:szCs w:val="21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中国残奥委会：至2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燕京啤酒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啤酒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金龙鱼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粮油产品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顺鑫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农副产品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文投控股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文化活动服务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北奥集团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体育展示和颁奖仪式服务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恒源祥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正装和家居用品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奇安信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网络安全服务和杀毒软件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猿辅导在线教育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在线教育服务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百胜中国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餐饮服务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盼盼食品</w:t>
            </w:r>
          </w:p>
        </w:tc>
        <w:tc>
          <w:tcPr>
            <w:tcW w:w="439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包装零食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*说明：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赞助企业及其关联公司均有权使用奥林匹克标志，详情请洽北京冬奥组委市场开发部；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许可使用的奥林匹克标志及其具体形式，详情请洽北京冬奥组委市场开发部；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以上“北京冬奥会”系“北京2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hint="eastAsia" w:ascii="仿宋_GB2312" w:eastAsia="仿宋_GB2312"/>
              </w:rPr>
              <w:t>年冬奥会和冬残奥会”之官方简称。</w:t>
            </w:r>
          </w:p>
        </w:tc>
      </w:tr>
    </w:tbl>
    <w:p>
      <w:pPr>
        <w:rPr>
          <w:szCs w:val="21"/>
        </w:rPr>
      </w:pPr>
    </w:p>
    <w:p>
      <w:pPr>
        <w:widowControl/>
        <w:jc w:val="left"/>
      </w:pPr>
      <w:r>
        <w:br w:type="page"/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4678"/>
        <w:gridCol w:w="2409"/>
        <w:gridCol w:w="1985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第三层级：北京</w:t>
            </w:r>
            <w:r>
              <w:rPr>
                <w:rFonts w:ascii="黑体" w:hAnsi="黑体" w:eastAsia="黑体"/>
                <w:sz w:val="28"/>
              </w:rPr>
              <w:t>2022年冬奥会和冬残奥会官方独家供应商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被许可人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许可使用的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北京冬奥组委</w:t>
            </w:r>
            <w:r>
              <w:rPr>
                <w:rFonts w:hint="eastAsia" w:ascii="仿宋_GB2312" w:eastAsia="仿宋_GB2312"/>
                <w:b/>
                <w:szCs w:val="21"/>
              </w:rPr>
              <w:t>奥林匹克标志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和残奥会标志</w:t>
            </w:r>
            <w:r>
              <w:rPr>
                <w:rFonts w:hint="eastAsia" w:ascii="仿宋_GB2312" w:eastAsia="仿宋_GB2312"/>
                <w:b/>
                <w:szCs w:val="21"/>
              </w:rPr>
              <w:t>种类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许可使用的商品和服务类别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许可地域范围</w:t>
            </w: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许可时限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英孚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北京冬奥会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会徽（加框）和北京冬残奥会</w:t>
            </w:r>
            <w:r>
              <w:rPr>
                <w:rFonts w:hint="eastAsia" w:ascii="仿宋_GB2312" w:eastAsia="仿宋_GB2312"/>
                <w:szCs w:val="21"/>
              </w:rPr>
              <w:t>会徽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（加框）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北京冬奥组委名称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Beijing2022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”。</w:t>
            </w: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语言培训服务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中国奥委会辖区内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即中国大陆和澳门地区</w:t>
            </w:r>
          </w:p>
        </w:tc>
        <w:tc>
          <w:tcPr>
            <w:tcW w:w="2329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北京冬奥会：至</w:t>
            </w:r>
            <w:r>
              <w:rPr>
                <w:rFonts w:ascii="仿宋_GB2312" w:eastAsia="仿宋_GB2312"/>
                <w:szCs w:val="21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中国残奥委会：至2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科大讯飞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自动语音转换与翻译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中国邮政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华扬联众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传播代理服务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士力架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巧克力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空港宏远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仓储设施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三棵树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涂料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东道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品牌设计服务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良业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创意光影秀服务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BOSS直聘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人力资源服务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*说明：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赞助企业及其关联公司均有权使用奥林匹克标志，详情请洽北京冬奥组委市场开发部；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许可使用的奥林匹克标志及其具体形式，详情请洽北京冬奥组委市场开发部；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以上“北京冬奥会”系“北京2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hint="eastAsia" w:ascii="仿宋_GB2312" w:eastAsia="仿宋_GB2312"/>
              </w:rPr>
              <w:t>年冬奥会和冬残奥会”之官方简称。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>
      <w:pPr>
        <w:rPr>
          <w:rFonts w:ascii="仿宋_GB2312" w:eastAsia="仿宋_GB231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4678"/>
        <w:gridCol w:w="2409"/>
        <w:gridCol w:w="1985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8"/>
              </w:rPr>
              <w:t>第四层级：北京</w:t>
            </w:r>
            <w:r>
              <w:rPr>
                <w:rFonts w:ascii="黑体" w:hAnsi="黑体" w:eastAsia="黑体"/>
                <w:sz w:val="28"/>
              </w:rPr>
              <w:t>2022年冬奥会和冬残奥会官方供应商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被许可人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许可使用的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北京冬奥组委</w:t>
            </w:r>
            <w:r>
              <w:rPr>
                <w:rFonts w:hint="eastAsia" w:ascii="仿宋_GB2312" w:eastAsia="仿宋_GB2312"/>
                <w:b/>
                <w:szCs w:val="21"/>
              </w:rPr>
              <w:t>奥林匹克标志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和残奥会标志</w:t>
            </w:r>
            <w:r>
              <w:rPr>
                <w:rFonts w:hint="eastAsia" w:ascii="仿宋_GB2312" w:eastAsia="仿宋_GB2312"/>
                <w:b/>
                <w:szCs w:val="21"/>
              </w:rPr>
              <w:t>种类</w:t>
            </w:r>
            <w:r>
              <w:rPr>
                <w:rFonts w:hint="eastAsia" w:ascii="仿宋_GB2312" w:eastAsia="仿宋_GB2312"/>
                <w:b/>
                <w:szCs w:val="21"/>
                <w:vertAlign w:val="superscript"/>
              </w:rPr>
              <w:t>*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许可使用的商品或服务项目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许可地域范围</w:t>
            </w: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许可时限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普华永道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北京冬奥会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会徽（加框）和北京冬残奥会</w:t>
            </w:r>
            <w:r>
              <w:rPr>
                <w:rFonts w:hint="eastAsia" w:ascii="仿宋_GB2312" w:eastAsia="仿宋_GB2312"/>
                <w:szCs w:val="21"/>
              </w:rPr>
              <w:t>会徽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（加框）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北京冬奥组委名称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Beijing2022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”。</w:t>
            </w: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财务会计服务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中国奥委会辖区内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即中国大陆和澳门地区</w:t>
            </w:r>
          </w:p>
        </w:tc>
        <w:tc>
          <w:tcPr>
            <w:tcW w:w="2329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北京冬奥会：至</w:t>
            </w:r>
            <w:r>
              <w:rPr>
                <w:rFonts w:ascii="仿宋_GB2312" w:eastAsia="仿宋_GB2312"/>
                <w:szCs w:val="21"/>
              </w:rPr>
              <w:t>2022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中国残奥委会：至2</w:t>
            </w:r>
            <w:r>
              <w:rPr>
                <w:rFonts w:ascii="仿宋_GB2312" w:eastAsia="仿宋_GB2312"/>
                <w:szCs w:val="21"/>
              </w:rPr>
              <w:t>024</w:t>
            </w:r>
            <w:r>
              <w:rPr>
                <w:rFonts w:hint="eastAsia" w:ascii="仿宋_GB2312" w:eastAsia="仿宋_GB2312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月3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随锐集团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协同办公软件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金山办公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协同办公软件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一石科技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协同办公软件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歌华有线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有线电视服务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河北广电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有线电视服务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丰原生物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生物可降解餐具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麒盛科技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智能床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天坛家具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生活家具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石家庄印钞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门票印制服务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舒华体育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健身器材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诺贝尔瓷砖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瓷砖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东鹏瓷砖</w:t>
            </w:r>
          </w:p>
        </w:tc>
        <w:tc>
          <w:tcPr>
            <w:tcW w:w="4678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瓷砖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*说明：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赞助企业及其关联公司均有权使用奥林匹克标志，详情请洽北京冬奥组委市场开发部；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许可使用的奥林匹克标志及其具体形式，详情请洽北京冬奥组委市场开发部；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以上“北京冬奥会”系“北京2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hint="eastAsia" w:ascii="仿宋_GB2312" w:eastAsia="仿宋_GB2312"/>
              </w:rPr>
              <w:t>年冬奥会和冬残奥会”之官方简称。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*以上信息截至2021年7月</w:t>
      </w:r>
      <w:r>
        <w:rPr>
          <w:rFonts w:hint="eastAsia" w:ascii="仿宋_GB2312" w:eastAsia="仿宋_GB2312"/>
          <w:lang w:val="en-US" w:eastAsia="zh-CN"/>
        </w:rPr>
        <w:t>12</w:t>
      </w:r>
      <w:r>
        <w:rPr>
          <w:rFonts w:hint="eastAsia" w:ascii="仿宋_GB2312" w:eastAsia="仿宋_GB2312"/>
        </w:rPr>
        <w:t>日</w:t>
      </w:r>
      <w:bookmarkStart w:id="0" w:name="_GoBack"/>
      <w:bookmarkEnd w:id="0"/>
      <w:r>
        <w:rPr>
          <w:rFonts w:hint="eastAsia" w:ascii="仿宋_GB2312" w:eastAsia="仿宋_GB231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32A"/>
    <w:multiLevelType w:val="multilevel"/>
    <w:tmpl w:val="111053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14B537"/>
    <w:multiLevelType w:val="multilevel"/>
    <w:tmpl w:val="3E14B53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02444C"/>
    <w:multiLevelType w:val="multilevel"/>
    <w:tmpl w:val="4F0244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86556"/>
    <w:multiLevelType w:val="multilevel"/>
    <w:tmpl w:val="51086556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F"/>
    <w:rsid w:val="00036D02"/>
    <w:rsid w:val="000634FF"/>
    <w:rsid w:val="00125A84"/>
    <w:rsid w:val="00192E0E"/>
    <w:rsid w:val="001C58E0"/>
    <w:rsid w:val="001E1CB3"/>
    <w:rsid w:val="001E4FA5"/>
    <w:rsid w:val="002F4B12"/>
    <w:rsid w:val="00311050"/>
    <w:rsid w:val="003856F7"/>
    <w:rsid w:val="003B4C05"/>
    <w:rsid w:val="003F6330"/>
    <w:rsid w:val="00402DB0"/>
    <w:rsid w:val="00492259"/>
    <w:rsid w:val="004C52B3"/>
    <w:rsid w:val="004E2C63"/>
    <w:rsid w:val="005200D0"/>
    <w:rsid w:val="005374FD"/>
    <w:rsid w:val="00550666"/>
    <w:rsid w:val="00616AA5"/>
    <w:rsid w:val="00617E27"/>
    <w:rsid w:val="00631B6C"/>
    <w:rsid w:val="00656132"/>
    <w:rsid w:val="00674D94"/>
    <w:rsid w:val="00692B06"/>
    <w:rsid w:val="006F606F"/>
    <w:rsid w:val="00714738"/>
    <w:rsid w:val="00773467"/>
    <w:rsid w:val="007E3C2D"/>
    <w:rsid w:val="00821008"/>
    <w:rsid w:val="00876B79"/>
    <w:rsid w:val="008A5179"/>
    <w:rsid w:val="008D61AA"/>
    <w:rsid w:val="008E28CF"/>
    <w:rsid w:val="009223B9"/>
    <w:rsid w:val="00956AF0"/>
    <w:rsid w:val="009B6439"/>
    <w:rsid w:val="009E3C32"/>
    <w:rsid w:val="009F6420"/>
    <w:rsid w:val="00A46591"/>
    <w:rsid w:val="00A935B7"/>
    <w:rsid w:val="00A96408"/>
    <w:rsid w:val="00AA3317"/>
    <w:rsid w:val="00AB439F"/>
    <w:rsid w:val="00B77A05"/>
    <w:rsid w:val="00BC220C"/>
    <w:rsid w:val="00BE6CB5"/>
    <w:rsid w:val="00C037AB"/>
    <w:rsid w:val="00CA10C0"/>
    <w:rsid w:val="00CA7B0D"/>
    <w:rsid w:val="00CE3CEA"/>
    <w:rsid w:val="00CF5220"/>
    <w:rsid w:val="00D06BD3"/>
    <w:rsid w:val="00D3572D"/>
    <w:rsid w:val="00D56EDF"/>
    <w:rsid w:val="00D633EF"/>
    <w:rsid w:val="00D8544C"/>
    <w:rsid w:val="00DA2D0A"/>
    <w:rsid w:val="00DD4347"/>
    <w:rsid w:val="00DD7C3C"/>
    <w:rsid w:val="00E2194F"/>
    <w:rsid w:val="00E9417D"/>
    <w:rsid w:val="00EC1B9F"/>
    <w:rsid w:val="00F41B5F"/>
    <w:rsid w:val="00F61366"/>
    <w:rsid w:val="00F91418"/>
    <w:rsid w:val="00FD0172"/>
    <w:rsid w:val="00FF4F8B"/>
    <w:rsid w:val="024E7C02"/>
    <w:rsid w:val="536E3F07"/>
    <w:rsid w:val="53967BE6"/>
    <w:rsid w:val="58C907CE"/>
    <w:rsid w:val="68E266EA"/>
    <w:rsid w:val="6B9F5E00"/>
    <w:rsid w:val="70982FB8"/>
    <w:rsid w:val="790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342</Words>
  <Characters>1956</Characters>
  <Lines>16</Lines>
  <Paragraphs>4</Paragraphs>
  <TotalTime>2</TotalTime>
  <ScaleCrop>false</ScaleCrop>
  <LinksUpToDate>false</LinksUpToDate>
  <CharactersWithSpaces>2294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2020-11-12T03:05:00Z</dcterms:created>
  <dc:creator>RPP</dc:creator>
  <cp:lastModifiedBy>Beijing2022-RPP</cp:lastModifiedBy>
  <cp:lastPrinted>2021-07-19T03:08:00Z</cp:lastPrinted>
  <dcterms:modified xsi:type="dcterms:W3CDTF">2021-08-05T02:07:31Z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